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BC" w:rsidRDefault="00C14D11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Schedule of anticipated readings, classwork, assignments and </w:t>
      </w:r>
      <w:r w:rsidR="006635C4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du</w:t>
      </w:r>
      <w:r w:rsidR="003A2D2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e dates for ENC 1102 </w:t>
      </w:r>
    </w:p>
    <w:p w:rsidR="00C14D11" w:rsidRDefault="00C14D11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Disclaimer: Changes can be made at instructor’s discretion</w:t>
      </w:r>
    </w:p>
    <w:p w:rsidR="0043754E" w:rsidRDefault="000238B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 w:rsidRPr="008D59F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  <w:u w:val="single"/>
        </w:rPr>
        <w:t>Week one</w:t>
      </w:r>
      <w:r w:rsidRPr="000238B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: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January 6</w:t>
      </w:r>
      <w:r w:rsidR="00E10279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/8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</w:t>
      </w:r>
      <w:r w:rsidR="0043754E">
        <w:rPr>
          <w:rFonts w:ascii="Arial Narrow" w:eastAsia="Times New Roman" w:hAnsi="Arial Narrow" w:cs="Times New Roman"/>
          <w:color w:val="444444"/>
          <w:sz w:val="23"/>
          <w:szCs w:val="23"/>
        </w:rPr>
        <w:t>Intro to course, syllabus and icebreaker</w:t>
      </w:r>
      <w:r w:rsidR="00B70E76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</w:t>
      </w:r>
      <w:r w:rsidR="0067215B">
        <w:rPr>
          <w:rFonts w:ascii="Arial Narrow" w:eastAsia="Times New Roman" w:hAnsi="Arial Narrow" w:cs="Times New Roman"/>
          <w:color w:val="444444"/>
          <w:sz w:val="23"/>
          <w:szCs w:val="23"/>
        </w:rPr>
        <w:t>and writing diagnostic</w:t>
      </w:r>
      <w:bookmarkStart w:id="0" w:name="_GoBack"/>
      <w:bookmarkEnd w:id="0"/>
    </w:p>
    <w:p w:rsidR="000238BC" w:rsidRDefault="00031E23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Complete email etiquette and</w:t>
      </w:r>
      <w:r w:rsidR="000238BC"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Blackboard/Valencia Online posting</w:t>
      </w:r>
    </w:p>
    <w:p w:rsidR="0043754E" w:rsidRPr="000238BC" w:rsidRDefault="0043754E" w:rsidP="00023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>Read “</w:t>
      </w:r>
      <w:proofErr w:type="spellStart"/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>Araby</w:t>
      </w:r>
      <w:proofErr w:type="spellEnd"/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” </w:t>
      </w:r>
      <w:r w:rsidR="008D59F6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by James Joyce </w:t>
      </w: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>and “A&amp;P”</w:t>
      </w:r>
      <w:r w:rsidR="008D59F6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by John Updike</w:t>
      </w:r>
    </w:p>
    <w:p w:rsidR="00B70E76" w:rsidRDefault="000238B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 w:rsidRPr="008D59F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  <w:u w:val="single"/>
        </w:rPr>
        <w:t>Week two:</w:t>
      </w:r>
      <w:r w:rsidR="00031E23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</w:t>
      </w:r>
      <w:proofErr w:type="gramStart"/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January</w:t>
      </w:r>
      <w:proofErr w:type="gramEnd"/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13</w:t>
      </w:r>
      <w:r w:rsidR="00E10279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/15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) </w:t>
      </w:r>
    </w:p>
    <w:p w:rsidR="000238BC" w:rsidRPr="000238BC" w:rsidRDefault="00B70E76" w:rsidP="00023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</w:t>
      </w:r>
      <w:r w:rsidR="00A73BAC">
        <w:rPr>
          <w:rFonts w:ascii="Arial Narrow" w:eastAsia="Times New Roman" w:hAnsi="Arial Narrow" w:cs="Times New Roman"/>
          <w:color w:val="444444"/>
          <w:sz w:val="23"/>
          <w:szCs w:val="23"/>
        </w:rPr>
        <w:t>Coming of Age Short Stories</w:t>
      </w:r>
      <w:r w:rsidR="008D59F6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- </w:t>
      </w:r>
      <w:r w:rsidR="0043754E">
        <w:rPr>
          <w:rFonts w:ascii="Arial Narrow" w:eastAsia="Times New Roman" w:hAnsi="Arial Narrow" w:cs="Times New Roman"/>
          <w:color w:val="444444"/>
          <w:sz w:val="23"/>
          <w:szCs w:val="23"/>
        </w:rPr>
        <w:t>Discuss “</w:t>
      </w:r>
      <w:proofErr w:type="spellStart"/>
      <w:r w:rsidR="0043754E">
        <w:rPr>
          <w:rFonts w:ascii="Arial Narrow" w:eastAsia="Times New Roman" w:hAnsi="Arial Narrow" w:cs="Times New Roman"/>
          <w:color w:val="444444"/>
          <w:sz w:val="23"/>
          <w:szCs w:val="23"/>
        </w:rPr>
        <w:t>Araby</w:t>
      </w:r>
      <w:proofErr w:type="spellEnd"/>
      <w:r w:rsidR="0043754E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” and “A&amp;P” </w:t>
      </w:r>
      <w:r w:rsidR="000238BC"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and </w:t>
      </w:r>
      <w:r w:rsid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begin work on </w:t>
      </w:r>
      <w:r w:rsidR="000238BC"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>essay 1</w:t>
      </w:r>
    </w:p>
    <w:p w:rsidR="000238BC" w:rsidRDefault="000238B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 w:rsidRPr="008D59F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  <w:u w:val="single"/>
        </w:rPr>
        <w:t>Week 3</w:t>
      </w: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: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 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January 20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  <w:r w:rsidR="00E10279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MLK day</w:t>
      </w:r>
    </w:p>
    <w:p w:rsidR="0043754E" w:rsidRDefault="00E10279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January 22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- </w:t>
      </w:r>
      <w:r w:rsidR="0043754E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Peer review of essay 1</w:t>
      </w:r>
      <w:r w:rsidR="006635C4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- Tuesday</w:t>
      </w:r>
    </w:p>
    <w:p w:rsidR="00091BE7" w:rsidRPr="000238BC" w:rsidRDefault="00091BE7" w:rsidP="00091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Hw</w:t>
      </w:r>
      <w:proofErr w:type="spellEnd"/>
      <w:proofErr w:type="gramEnd"/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for next week’s class: Read </w:t>
      </w:r>
      <w:r>
        <w:rPr>
          <w:rFonts w:ascii="Tahoma" w:hAnsi="Tahoma" w:cs="Tahoma"/>
        </w:rPr>
        <w:t>- Alice Munro’s</w:t>
      </w:r>
      <w:r w:rsidRPr="00BF1707">
        <w:rPr>
          <w:rFonts w:ascii="Tahoma" w:hAnsi="Tahoma" w:cs="Tahoma"/>
        </w:rPr>
        <w:t xml:space="preserve"> “Boys and Girls” and Alice Walker</w:t>
      </w:r>
      <w:r>
        <w:rPr>
          <w:rFonts w:ascii="Tahoma" w:hAnsi="Tahoma" w:cs="Tahoma"/>
        </w:rPr>
        <w:t>’s</w:t>
      </w:r>
      <w:r w:rsidRPr="00BF1707">
        <w:rPr>
          <w:rFonts w:ascii="Tahoma" w:hAnsi="Tahoma" w:cs="Tahoma"/>
        </w:rPr>
        <w:t xml:space="preserve"> “In Search of Our Mother’s Gardens”</w:t>
      </w:r>
      <w:r>
        <w:rPr>
          <w:rFonts w:ascii="Tahoma" w:hAnsi="Tahoma" w:cs="Tahoma"/>
        </w:rPr>
        <w:t xml:space="preserve"> and “The Yellow Wallpaper” by Gilman</w:t>
      </w:r>
    </w:p>
    <w:p w:rsidR="00B70E76" w:rsidRPr="00E10279" w:rsidRDefault="000238BC" w:rsidP="006635C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</w:rPr>
      </w:pPr>
      <w:r w:rsidRPr="008D59F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  <w:u w:val="single"/>
        </w:rPr>
        <w:t>Week four:</w:t>
      </w:r>
      <w:r w:rsidR="00031E23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</w:t>
      </w:r>
      <w:r w:rsidR="00B70E76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(</w:t>
      </w:r>
      <w:r w:rsidR="00685FDC" w:rsidRPr="00E10279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January 27</w:t>
      </w:r>
      <w:r w:rsidR="00B70E76" w:rsidRPr="00E10279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)</w:t>
      </w:r>
      <w:r w:rsidR="00E10279" w:rsidRPr="00E10279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Essays due – 1/27</w:t>
      </w:r>
    </w:p>
    <w:p w:rsidR="006635C4" w:rsidRDefault="00A73BAC" w:rsidP="006635C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Read and </w:t>
      </w:r>
      <w:r>
        <w:rPr>
          <w:rFonts w:ascii="Tahoma" w:hAnsi="Tahoma" w:cs="Tahoma"/>
        </w:rPr>
        <w:t>Discuss Feminist stories/Coming of Age -</w:t>
      </w:r>
      <w:r w:rsidRPr="00BF1707">
        <w:rPr>
          <w:rFonts w:ascii="Tahoma" w:hAnsi="Tahoma" w:cs="Tahoma"/>
        </w:rPr>
        <w:t xml:space="preserve"> Alice Munro and “Boys and Girls” and Alice Walker “In Search of Our Mother’s Gardens”</w:t>
      </w:r>
      <w:r>
        <w:rPr>
          <w:rFonts w:ascii="Tahoma" w:hAnsi="Tahoma" w:cs="Tahoma"/>
        </w:rPr>
        <w:t xml:space="preserve"> and “The Yellow Wallpaper”</w:t>
      </w:r>
      <w:r w:rsidR="00091BE7">
        <w:rPr>
          <w:rFonts w:ascii="Tahoma" w:hAnsi="Tahoma" w:cs="Tahoma"/>
        </w:rPr>
        <w:t xml:space="preserve"> by Charlotte </w:t>
      </w:r>
    </w:p>
    <w:p w:rsidR="00091BE7" w:rsidRPr="00091BE7" w:rsidRDefault="00E10279" w:rsidP="008D59F6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 w:rsidRPr="00E10279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1/29 </w:t>
      </w:r>
      <w:r w:rsidR="00091BE7" w:rsidRPr="00E10279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Read</w:t>
      </w:r>
      <w:r w:rsidR="000E29AA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and </w:t>
      </w:r>
      <w:proofErr w:type="gramStart"/>
      <w:r w:rsidR="000E29AA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discuss </w:t>
      </w:r>
      <w:r w:rsidR="00091BE7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“</w:t>
      </w:r>
      <w:proofErr w:type="gramEnd"/>
      <w:r w:rsidR="00091BE7">
        <w:rPr>
          <w:rFonts w:ascii="Arial Narrow" w:eastAsia="Times New Roman" w:hAnsi="Arial Narrow" w:cs="Times New Roman"/>
          <w:color w:val="444444"/>
          <w:sz w:val="23"/>
          <w:szCs w:val="23"/>
        </w:rPr>
        <w:t>A Rose for Emily”</w:t>
      </w:r>
    </w:p>
    <w:p w:rsidR="00B70E76" w:rsidRDefault="000238BC" w:rsidP="008D59F6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 w:rsidRPr="008D59F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  <w:u w:val="single"/>
        </w:rPr>
        <w:t>Week 5: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February 3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/5</w:t>
      </w:r>
    </w:p>
    <w:p w:rsidR="008D59F6" w:rsidRPr="000238BC" w:rsidRDefault="008D59F6" w:rsidP="008D5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Read Gothic and Southern Gothic short stories and </w:t>
      </w:r>
      <w:r>
        <w:rPr>
          <w:rFonts w:ascii="Arial Narrow" w:eastAsia="Times New Roman" w:hAnsi="Arial Narrow" w:cs="Times New Roman"/>
          <w:color w:val="444444"/>
          <w:sz w:val="23"/>
          <w:szCs w:val="23"/>
        </w:rPr>
        <w:t>discuss</w:t>
      </w:r>
    </w:p>
    <w:p w:rsidR="008D59F6" w:rsidRDefault="00091BE7" w:rsidP="008D59F6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Discuss</w:t>
      </w:r>
      <w:r w:rsidR="008D59F6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“A Rose for Emily”</w:t>
      </w:r>
    </w:p>
    <w:p w:rsidR="000238BC" w:rsidRDefault="008D59F6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Read “Fall of the House of Usher” and “Cask of the Amontillado” and “The Tell Tale Heart”</w:t>
      </w:r>
    </w:p>
    <w:p w:rsidR="00091BE7" w:rsidRPr="00A73BAC" w:rsidRDefault="00091BE7" w:rsidP="00023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HW for next week’s class: “Young Goodman Brown”</w:t>
      </w:r>
    </w:p>
    <w:p w:rsidR="00B70E76" w:rsidRDefault="000238B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Week 6:</w:t>
      </w:r>
      <w:r w:rsidR="00031E23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February 10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/12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</w:p>
    <w:p w:rsidR="000238BC" w:rsidRDefault="00091BE7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Finish Gothic and Start</w:t>
      </w:r>
      <w:r w:rsidR="000238BC"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</w:t>
      </w:r>
      <w:r w:rsidR="00A73BAC">
        <w:rPr>
          <w:rFonts w:ascii="Arial Narrow" w:eastAsia="Times New Roman" w:hAnsi="Arial Narrow" w:cs="Times New Roman"/>
          <w:color w:val="444444"/>
          <w:sz w:val="23"/>
          <w:szCs w:val="23"/>
        </w:rPr>
        <w:t>Romantic works</w:t>
      </w:r>
      <w:r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– “Young Goodman Brown” by Nathaniel Hawthorne</w:t>
      </w:r>
    </w:p>
    <w:p w:rsidR="00807F4C" w:rsidRDefault="00807F4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Midterm Review</w:t>
      </w:r>
    </w:p>
    <w:p w:rsidR="000238BC" w:rsidRDefault="000238B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Week 7: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February 17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/19</w:t>
      </w:r>
      <w:proofErr w:type="gramStart"/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) </w:t>
      </w: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</w:t>
      </w:r>
      <w:r w:rsidR="00A73BA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Midterm</w:t>
      </w:r>
      <w:proofErr w:type="gramEnd"/>
      <w:r w:rsidR="00807F4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– Monday</w:t>
      </w:r>
    </w:p>
    <w:p w:rsidR="00807F4C" w:rsidRDefault="00807F4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Research essay assigned – Wednesday </w:t>
      </w:r>
    </w:p>
    <w:p w:rsidR="00091BE7" w:rsidRDefault="000238BC" w:rsidP="00091BE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lastRenderedPageBreak/>
        <w:t> </w:t>
      </w: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Week 8</w:t>
      </w:r>
      <w:r w:rsidRPr="000238B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:</w:t>
      </w:r>
      <w:r w:rsidR="00031E23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February 24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/26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</w:p>
    <w:p w:rsidR="00091BE7" w:rsidRDefault="00807F4C" w:rsidP="00091BE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Monday – </w:t>
      </w:r>
      <w:r w:rsidR="00091BE7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Research and annotated bibliography instruction in the library – rooms TBA</w:t>
      </w: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– Monday</w:t>
      </w:r>
    </w:p>
    <w:p w:rsidR="00807F4C" w:rsidRPr="00807F4C" w:rsidRDefault="00807F4C" w:rsidP="00091BE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Wednesday – Poetry unit begins</w:t>
      </w:r>
      <w:r w:rsidRPr="00807F4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</w:t>
      </w:r>
      <w:r>
        <w:rPr>
          <w:rFonts w:ascii="Arial Narrow" w:eastAsia="Times New Roman" w:hAnsi="Arial Narrow" w:cs="Times New Roman"/>
          <w:color w:val="444444"/>
          <w:sz w:val="23"/>
          <w:szCs w:val="23"/>
        </w:rPr>
        <w:t>HW: read poems for next week</w:t>
      </w:r>
    </w:p>
    <w:p w:rsidR="00F001D9" w:rsidRDefault="002B6E2D" w:rsidP="002B6E2D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Week 9: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March 1-</w:t>
      </w:r>
      <w:proofErr w:type="gramStart"/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8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  <w:proofErr w:type="gramEnd"/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Spring Break!</w:t>
      </w:r>
      <w:r w:rsidR="00B70E76" w:rsidRP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</w:t>
      </w:r>
    </w:p>
    <w:p w:rsidR="00807F4C" w:rsidRDefault="003F30B0" w:rsidP="002B6E2D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Week 10: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March 10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/12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</w:p>
    <w:p w:rsidR="00807F4C" w:rsidRDefault="00807F4C" w:rsidP="002B6E2D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Monday – library sessions</w:t>
      </w:r>
    </w:p>
    <w:p w:rsidR="002B6E2D" w:rsidRDefault="00807F4C" w:rsidP="002B6E2D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proofErr w:type="gramStart"/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Wednesday  open</w:t>
      </w:r>
      <w:proofErr w:type="gramEnd"/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session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with librarians</w:t>
      </w:r>
    </w:p>
    <w:p w:rsidR="002B6E2D" w:rsidRDefault="002B6E2D" w:rsidP="002B6E2D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>Outlines and Works Cited/MLA workshops and meet with librarians individually</w:t>
      </w:r>
    </w:p>
    <w:p w:rsidR="00091BE7" w:rsidRPr="002B6E2D" w:rsidRDefault="002B6E2D" w:rsidP="00023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Annotated bibliographies due to librarians for review this week </w:t>
      </w:r>
    </w:p>
    <w:p w:rsidR="00B70E76" w:rsidRDefault="003F30B0" w:rsidP="00091BE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  <w:t>Week 11</w:t>
      </w:r>
      <w:r w:rsidR="00091BE7"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  <w:t xml:space="preserve">: </w:t>
      </w:r>
      <w:r w:rsidR="00B70E76"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  <w:t>March 17</w:t>
      </w:r>
      <w:r w:rsidR="000E29AA"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  <w:t>/19</w:t>
      </w:r>
      <w:r w:rsidR="00B70E76">
        <w:rPr>
          <w:rFonts w:ascii="Arial Narrow" w:eastAsia="Times New Roman" w:hAnsi="Arial Narrow" w:cs="Times New Roman"/>
          <w:b/>
          <w:bCs/>
          <w:iCs/>
          <w:color w:val="444444"/>
          <w:sz w:val="23"/>
          <w:szCs w:val="23"/>
        </w:rPr>
        <w:t>)</w:t>
      </w:r>
    </w:p>
    <w:p w:rsidR="002B6E2D" w:rsidRDefault="00807F4C" w:rsidP="00091BE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Poetry projects and annotated bibliographies due – Monday </w:t>
      </w:r>
    </w:p>
    <w:p w:rsidR="00807F4C" w:rsidRPr="00807F4C" w:rsidRDefault="00807F4C" w:rsidP="00091BE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Peer review of research paper – Wednesday </w:t>
      </w:r>
    </w:p>
    <w:p w:rsidR="00B70E76" w:rsidRDefault="003F30B0" w:rsidP="0016628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Week 12</w:t>
      </w:r>
      <w:r w:rsidR="00166284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: 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 xml:space="preserve"> (</w:t>
      </w:r>
      <w:r w:rsidR="00685FD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March 24</w:t>
      </w:r>
      <w:r w:rsidR="000E29AA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/26</w:t>
      </w:r>
      <w:r w:rsidR="00B70E76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)</w:t>
      </w:r>
    </w:p>
    <w:p w:rsidR="00166284" w:rsidRDefault="00D7392E" w:rsidP="00D7392E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i/>
          <w:iCs/>
          <w:color w:val="444444"/>
          <w:sz w:val="23"/>
          <w:szCs w:val="23"/>
          <w:u w:val="single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444444"/>
          <w:sz w:val="23"/>
          <w:szCs w:val="23"/>
          <w:u w:val="single"/>
        </w:rPr>
        <w:t xml:space="preserve">Research essays due </w:t>
      </w:r>
      <w:r w:rsidR="00807F4C">
        <w:rPr>
          <w:rFonts w:ascii="Arial Narrow" w:eastAsia="Times New Roman" w:hAnsi="Arial Narrow" w:cs="Times New Roman"/>
          <w:b/>
          <w:bCs/>
          <w:i/>
          <w:iCs/>
          <w:color w:val="444444"/>
          <w:sz w:val="23"/>
          <w:szCs w:val="23"/>
          <w:u w:val="single"/>
        </w:rPr>
        <w:t>Monday</w:t>
      </w:r>
    </w:p>
    <w:p w:rsidR="00807F4C" w:rsidRPr="00D7392E" w:rsidRDefault="00807F4C" w:rsidP="00D739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444444"/>
          <w:sz w:val="23"/>
          <w:szCs w:val="23"/>
          <w:u w:val="single"/>
        </w:rPr>
        <w:t xml:space="preserve">Drama – Wednesday </w:t>
      </w:r>
    </w:p>
    <w:p w:rsidR="00B70E76" w:rsidRDefault="003F30B0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Week 13</w:t>
      </w:r>
      <w:r w:rsidR="000238BC" w:rsidRPr="000238BC">
        <w:rPr>
          <w:rFonts w:ascii="Arial Narrow" w:eastAsia="Times New Roman" w:hAnsi="Arial Narrow" w:cs="Times New Roman"/>
          <w:b/>
          <w:bCs/>
          <w:color w:val="444444"/>
          <w:sz w:val="23"/>
          <w:szCs w:val="23"/>
        </w:rPr>
        <w:t>:</w:t>
      </w:r>
      <w:r w:rsidR="000238BC"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</w:t>
      </w:r>
      <w:r w:rsidR="00B70E76" w:rsidRPr="00B70E76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(</w:t>
      </w:r>
      <w:r w:rsidR="00685FDC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April 7</w:t>
      </w:r>
      <w:r w:rsidR="000E29AA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/9</w:t>
      </w:r>
      <w:r w:rsidR="00B70E76" w:rsidRPr="00B70E76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)</w:t>
      </w:r>
    </w:p>
    <w:p w:rsidR="000238BC" w:rsidRDefault="000238B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>Read selected drama</w:t>
      </w:r>
      <w:r w:rsidR="00166284">
        <w:rPr>
          <w:rFonts w:ascii="Arial Narrow" w:eastAsia="Times New Roman" w:hAnsi="Arial Narrow" w:cs="Times New Roman"/>
          <w:color w:val="444444"/>
          <w:sz w:val="23"/>
          <w:szCs w:val="23"/>
        </w:rPr>
        <w:t>s</w:t>
      </w: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 and complete </w:t>
      </w:r>
      <w:r w:rsidR="00091BE7">
        <w:rPr>
          <w:rFonts w:ascii="Arial Narrow" w:eastAsia="Times New Roman" w:hAnsi="Arial Narrow" w:cs="Times New Roman"/>
          <w:color w:val="444444"/>
          <w:sz w:val="23"/>
          <w:szCs w:val="23"/>
        </w:rPr>
        <w:t>discussions</w:t>
      </w:r>
    </w:p>
    <w:p w:rsidR="00685FDC" w:rsidRPr="0051620D" w:rsidRDefault="003F30B0" w:rsidP="00685FD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Week 14</w:t>
      </w:r>
      <w:r w:rsidR="008C4E35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:</w:t>
      </w:r>
      <w:r w:rsidR="00B70E76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</w:t>
      </w:r>
      <w:r w:rsidR="00685FDC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April 14 </w:t>
      </w:r>
      <w:r w:rsidR="00B70E76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Begin</w:t>
      </w:r>
      <w:r w:rsidR="008C4E35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</w:t>
      </w:r>
      <w:r w:rsidR="00B70E76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Drama</w:t>
      </w:r>
      <w:r w:rsidR="00685FDC" w:rsidRPr="00685FDC">
        <w:rPr>
          <w:rFonts w:ascii="Tahoma" w:hAnsi="Tahoma" w:cs="Tahoma"/>
        </w:rPr>
        <w:t xml:space="preserve"> </w:t>
      </w:r>
      <w:r w:rsidR="00685FDC" w:rsidRPr="00BF1707">
        <w:rPr>
          <w:rFonts w:ascii="Tahoma" w:hAnsi="Tahoma" w:cs="Tahoma"/>
        </w:rPr>
        <w:t xml:space="preserve">Reading </w:t>
      </w:r>
      <w:r w:rsidR="00685FDC" w:rsidRPr="00BF1707">
        <w:rPr>
          <w:rFonts w:ascii="Tahoma" w:hAnsi="Tahoma" w:cs="Tahoma"/>
          <w:i/>
        </w:rPr>
        <w:t>A Midsummer Night’s Dream, The Great Gatsby, Hamlet, or The Glass Menagerie</w:t>
      </w:r>
      <w:r w:rsidR="00685FDC">
        <w:rPr>
          <w:rFonts w:ascii="Tahoma" w:hAnsi="Tahoma" w:cs="Tahoma"/>
          <w:i/>
        </w:rPr>
        <w:t xml:space="preserve"> or The Importance of Being Earnest</w:t>
      </w:r>
    </w:p>
    <w:p w:rsidR="00685FDC" w:rsidRPr="00685FDC" w:rsidRDefault="00685FDC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color w:val="444444"/>
          <w:sz w:val="23"/>
          <w:szCs w:val="23"/>
        </w:rPr>
        <w:t xml:space="preserve">Discuss Drama and </w:t>
      </w:r>
      <w:r w:rsidRPr="000238BC">
        <w:rPr>
          <w:rFonts w:ascii="Arial Narrow" w:eastAsia="Times New Roman" w:hAnsi="Arial Narrow" w:cs="Times New Roman"/>
          <w:color w:val="444444"/>
          <w:sz w:val="23"/>
          <w:szCs w:val="23"/>
        </w:rPr>
        <w:t>Prepare for final on drama</w:t>
      </w:r>
      <w:r w:rsidR="00B70E76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</w:t>
      </w:r>
    </w:p>
    <w:p w:rsidR="008C4E35" w:rsidRDefault="003F30B0" w:rsidP="000238BC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444444"/>
          <w:sz w:val="23"/>
          <w:szCs w:val="23"/>
        </w:rPr>
      </w:pPr>
      <w:r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Week 15</w:t>
      </w:r>
      <w:r w:rsidR="00576655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:</w:t>
      </w:r>
      <w:r w:rsidR="00685FDC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April 21</w:t>
      </w:r>
      <w:r w:rsidR="00D37BE9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 </w:t>
      </w:r>
      <w:r w:rsidR="00091BE7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 xml:space="preserve">Drama – </w:t>
      </w:r>
      <w:r w:rsidR="00685FDC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Final</w:t>
      </w:r>
    </w:p>
    <w:p w:rsidR="00EB1698" w:rsidRPr="00685FDC" w:rsidRDefault="00685FDC" w:rsidP="00685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DC">
        <w:rPr>
          <w:rFonts w:ascii="Arial Narrow" w:eastAsia="Times New Roman" w:hAnsi="Arial Narrow" w:cs="Times New Roman"/>
          <w:b/>
          <w:color w:val="444444"/>
          <w:sz w:val="23"/>
          <w:szCs w:val="23"/>
        </w:rPr>
        <w:t>SPRING BREAK MARCH 1-9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2"/>
      </w:tblGrid>
      <w:tr w:rsidR="00B70E76" w:rsidRPr="000951F0" w:rsidTr="00B70E76">
        <w:trPr>
          <w:trHeight w:val="80"/>
        </w:trPr>
        <w:tc>
          <w:tcPr>
            <w:tcW w:w="1432" w:type="dxa"/>
          </w:tcPr>
          <w:p w:rsidR="00B70E76" w:rsidRPr="000951F0" w:rsidRDefault="00B70E76" w:rsidP="0009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2EC4" w:rsidRDefault="00DB2EC4" w:rsidP="00DB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exami</w:t>
      </w:r>
      <w:r w:rsidR="00B70E76">
        <w:rPr>
          <w:rFonts w:ascii="Times New Roman" w:hAnsi="Times New Roman" w:cs="Times New Roman"/>
          <w:sz w:val="24"/>
          <w:szCs w:val="24"/>
        </w:rPr>
        <w:t xml:space="preserve">nation in this course is worth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0E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points. Any student not</w:t>
      </w:r>
    </w:p>
    <w:p w:rsidR="00DB2EC4" w:rsidRDefault="00DB2EC4" w:rsidP="00DB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examination will receive 0 of those possible points, and this will</w:t>
      </w:r>
    </w:p>
    <w:p w:rsidR="000951F0" w:rsidRDefault="00DB2EC4" w:rsidP="00DB2EC4">
      <w:pPr>
        <w:pStyle w:val="Default"/>
      </w:pPr>
      <w:proofErr w:type="gramStart"/>
      <w:r>
        <w:lastRenderedPageBreak/>
        <w:t>impact</w:t>
      </w:r>
      <w:proofErr w:type="gramEnd"/>
      <w:r>
        <w:t xml:space="preserve"> the final average in the course. The final exam will ONLY be given on the date and time above. </w:t>
      </w:r>
    </w:p>
    <w:p w:rsidR="00EB1698" w:rsidRDefault="00EB1698" w:rsidP="00DB2EC4">
      <w:pPr>
        <w:pStyle w:val="Default"/>
      </w:pPr>
    </w:p>
    <w:p w:rsidR="00FF3423" w:rsidRDefault="0067215B" w:rsidP="00FF3423">
      <w:pPr>
        <w:pStyle w:val="Default"/>
      </w:pPr>
      <w:hyperlink r:id="rId5" w:history="1">
        <w:r w:rsidR="00EB1698" w:rsidRPr="00B43324">
          <w:rPr>
            <w:rStyle w:val="Hyperlink"/>
          </w:rPr>
          <w:t>http://valenciacollege.edu/calendar/documents/FallFinalExams-2013.pdf</w:t>
        </w:r>
      </w:hyperlink>
    </w:p>
    <w:p w:rsidR="00EB1698" w:rsidRPr="00FF3423" w:rsidRDefault="00EB1698" w:rsidP="00FF3423">
      <w:pPr>
        <w:pStyle w:val="Default"/>
      </w:pPr>
    </w:p>
    <w:p w:rsidR="00091BE7" w:rsidRDefault="00091BE7" w:rsidP="00091BE7">
      <w:r>
        <w:t>Note: Some readings are in your textbook, some are online links and others are handouts I will provide.</w:t>
      </w:r>
    </w:p>
    <w:p w:rsidR="00091BE7" w:rsidRDefault="00091BE7" w:rsidP="00091BE7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Also, I will not answer can I do extra credit emails the last two weeks of the course.</w:t>
      </w:r>
      <w:r>
        <w:rPr>
          <w:rFonts w:ascii="Arial" w:hAnsi="Arial" w:cs="Arial"/>
          <w:color w:val="000000"/>
        </w:rPr>
        <w:t xml:space="preserve"> Be persistent and on top of your work throughout the term. The only extra credit offered it an extra two points on each writing assignment – essays and research paper – for going to a Valencia writing center and having it reviewed and </w:t>
      </w:r>
      <w:r w:rsidR="00FF3423">
        <w:rPr>
          <w:rFonts w:ascii="Arial" w:hAnsi="Arial" w:cs="Arial"/>
          <w:color w:val="000000"/>
        </w:rPr>
        <w:t>showing</w:t>
      </w:r>
      <w:r>
        <w:rPr>
          <w:rFonts w:ascii="Arial" w:hAnsi="Arial" w:cs="Arial"/>
          <w:color w:val="000000"/>
        </w:rPr>
        <w:t xml:space="preserve"> me documentation of the review.</w:t>
      </w:r>
    </w:p>
    <w:p w:rsidR="00091BE7" w:rsidRDefault="00091BE7" w:rsidP="00091BE7">
      <w:pPr>
        <w:rPr>
          <w:rFonts w:ascii="Arial" w:hAnsi="Arial" w:cs="Arial"/>
        </w:rPr>
      </w:pPr>
    </w:p>
    <w:p w:rsidR="00091BE7" w:rsidRDefault="00685FDC" w:rsidP="00091BE7">
      <w:r>
        <w:t>Withdrawal deadline 3/21</w:t>
      </w:r>
    </w:p>
    <w:p w:rsidR="00091BE7" w:rsidRDefault="00091BE7" w:rsidP="000238BC"/>
    <w:sectPr w:rsidR="0009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BC"/>
    <w:rsid w:val="000238BC"/>
    <w:rsid w:val="00030C6C"/>
    <w:rsid w:val="00031E23"/>
    <w:rsid w:val="00091BE7"/>
    <w:rsid w:val="000951F0"/>
    <w:rsid w:val="000E29AA"/>
    <w:rsid w:val="0011215B"/>
    <w:rsid w:val="00125ADF"/>
    <w:rsid w:val="00166284"/>
    <w:rsid w:val="002B6E2D"/>
    <w:rsid w:val="00387DB5"/>
    <w:rsid w:val="003A2D26"/>
    <w:rsid w:val="003F30B0"/>
    <w:rsid w:val="0043754E"/>
    <w:rsid w:val="0051620D"/>
    <w:rsid w:val="0054316D"/>
    <w:rsid w:val="00576655"/>
    <w:rsid w:val="006635C4"/>
    <w:rsid w:val="0067215B"/>
    <w:rsid w:val="00685FDC"/>
    <w:rsid w:val="00725C3F"/>
    <w:rsid w:val="00800BD0"/>
    <w:rsid w:val="00807F4C"/>
    <w:rsid w:val="008C4E35"/>
    <w:rsid w:val="008D59F6"/>
    <w:rsid w:val="00A73BAC"/>
    <w:rsid w:val="00B70E76"/>
    <w:rsid w:val="00C14D11"/>
    <w:rsid w:val="00C53B68"/>
    <w:rsid w:val="00CD78AD"/>
    <w:rsid w:val="00D37BE9"/>
    <w:rsid w:val="00D7392E"/>
    <w:rsid w:val="00DB2EC4"/>
    <w:rsid w:val="00DB5231"/>
    <w:rsid w:val="00E10279"/>
    <w:rsid w:val="00E93D96"/>
    <w:rsid w:val="00EB1698"/>
    <w:rsid w:val="00EF0302"/>
    <w:rsid w:val="00F001D9"/>
    <w:rsid w:val="00F650A5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B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B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lenciacollege.edu/calendar/documents/FallFinalExams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2013-12-09T17:36:00Z</dcterms:created>
  <dcterms:modified xsi:type="dcterms:W3CDTF">2014-01-05T20:00:00Z</dcterms:modified>
</cp:coreProperties>
</file>